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296" w:rsidRPr="00CE622A" w:rsidRDefault="00AF5296" w:rsidP="00AF5296">
      <w:pPr>
        <w:ind w:right="-90"/>
        <w:rPr>
          <w:rFonts w:eastAsia="Arial Unicode MS" w:cstheme="minorHAnsi"/>
          <w:color w:val="333333"/>
          <w:sz w:val="18"/>
          <w:szCs w:val="18"/>
          <w:lang w:val="en"/>
        </w:rPr>
      </w:pPr>
      <w:bookmarkStart w:id="0" w:name="_GoBack"/>
      <w:bookmarkEnd w:id="0"/>
      <w:r w:rsidRPr="00CE622A">
        <w:rPr>
          <w:rFonts w:cstheme="minorHAnsi"/>
          <w:noProof/>
          <w:lang w:eastAsia="en-GB"/>
        </w:rPr>
        <mc:AlternateContent>
          <mc:Choice Requires="wps">
            <w:drawing>
              <wp:anchor distT="0" distB="0" distL="114300" distR="114300" simplePos="0" relativeHeight="251659264" behindDoc="0" locked="0" layoutInCell="1" allowOverlap="1" wp14:anchorId="13D08367" wp14:editId="414DC9DB">
                <wp:simplePos x="0" y="0"/>
                <wp:positionH relativeFrom="margin">
                  <wp:posOffset>-571500</wp:posOffset>
                </wp:positionH>
                <wp:positionV relativeFrom="paragraph">
                  <wp:posOffset>-104775</wp:posOffset>
                </wp:positionV>
                <wp:extent cx="6810375" cy="14668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466850"/>
                        </a:xfrm>
                        <a:prstGeom prst="roundRect">
                          <a:avLst/>
                        </a:prstGeom>
                        <a:noFill/>
                        <a:ln w="9525">
                          <a:solidFill>
                            <a:schemeClr val="tx1"/>
                          </a:solidFill>
                          <a:miter lim="800000"/>
                          <a:headEnd/>
                          <a:tailEnd/>
                        </a:ln>
                      </wps:spPr>
                      <wps:txbx>
                        <w:txbxContent>
                          <w:p w:rsidR="00AF5296" w:rsidRPr="00CE622A" w:rsidRDefault="00AF5296" w:rsidP="00AF5296">
                            <w:pPr>
                              <w:pStyle w:val="Heading1"/>
                              <w:rPr>
                                <w:rFonts w:asciiTheme="minorHAnsi" w:hAnsiTheme="minorHAnsi" w:cstheme="minorHAnsi"/>
                                <w:b/>
                                <w:bCs/>
                                <w:sz w:val="14"/>
                              </w:rPr>
                            </w:pPr>
                          </w:p>
                          <w:p w:rsidR="00AF5296" w:rsidRPr="004F5639" w:rsidRDefault="00AF5296" w:rsidP="00AF5296">
                            <w:pPr>
                              <w:pStyle w:val="Heading1"/>
                              <w:rPr>
                                <w:rFonts w:asciiTheme="minorHAnsi" w:hAnsiTheme="minorHAnsi" w:cstheme="minorHAnsi"/>
                                <w:b/>
                                <w:bCs/>
                                <w:sz w:val="44"/>
                              </w:rPr>
                            </w:pPr>
                            <w:r>
                              <w:rPr>
                                <w:rFonts w:asciiTheme="minorHAnsi" w:hAnsiTheme="minorHAnsi" w:cstheme="minorHAnsi"/>
                                <w:b/>
                                <w:bCs/>
                                <w:sz w:val="44"/>
                              </w:rPr>
                              <w:t>Parish Report</w:t>
                            </w:r>
                            <w:r w:rsidRPr="004F5639">
                              <w:rPr>
                                <w:rFonts w:asciiTheme="minorHAnsi" w:hAnsiTheme="minorHAnsi" w:cstheme="minorHAnsi"/>
                                <w:b/>
                                <w:bCs/>
                                <w:sz w:val="44"/>
                              </w:rPr>
                              <w:t xml:space="preserve"> </w:t>
                            </w:r>
                            <w:r>
                              <w:rPr>
                                <w:rFonts w:asciiTheme="minorHAnsi" w:hAnsiTheme="minorHAnsi" w:cstheme="minorHAnsi"/>
                                <w:b/>
                                <w:bCs/>
                                <w:sz w:val="44"/>
                              </w:rPr>
                              <w:t>– January 202</w:t>
                            </w:r>
                            <w:r>
                              <w:rPr>
                                <w:rFonts w:asciiTheme="minorHAnsi" w:hAnsiTheme="minorHAnsi" w:cstheme="minorHAnsi"/>
                                <w:b/>
                                <w:bCs/>
                                <w:sz w:val="44"/>
                              </w:rPr>
                              <w:t>2</w:t>
                            </w:r>
                          </w:p>
                          <w:p w:rsidR="00AF5296" w:rsidRPr="00CE622A" w:rsidRDefault="00AF5296" w:rsidP="00AF5296">
                            <w:pPr>
                              <w:pStyle w:val="Heading1"/>
                              <w:rPr>
                                <w:rFonts w:asciiTheme="minorHAnsi" w:hAnsiTheme="minorHAnsi" w:cstheme="minorHAnsi"/>
                                <w:b/>
                                <w:bCs/>
                                <w:sz w:val="20"/>
                              </w:rPr>
                            </w:pPr>
                          </w:p>
                          <w:p w:rsidR="00AF5296" w:rsidRPr="00CE622A" w:rsidRDefault="00AF5296" w:rsidP="00AF5296">
                            <w:pPr>
                              <w:pStyle w:val="Heading1"/>
                              <w:rPr>
                                <w:rFonts w:asciiTheme="minorHAnsi" w:hAnsiTheme="minorHAnsi" w:cstheme="minorHAnsi"/>
                                <w:b/>
                                <w:bCs/>
                                <w:sz w:val="28"/>
                              </w:rPr>
                            </w:pPr>
                            <w:r w:rsidRPr="00CE622A">
                              <w:rPr>
                                <w:rFonts w:asciiTheme="minorHAnsi" w:hAnsiTheme="minorHAnsi" w:cstheme="minorHAnsi"/>
                                <w:b/>
                                <w:bCs/>
                                <w:sz w:val="28"/>
                              </w:rPr>
                              <w:t>Councillor</w:t>
                            </w:r>
                            <w:r>
                              <w:rPr>
                                <w:rFonts w:asciiTheme="minorHAnsi" w:hAnsiTheme="minorHAnsi" w:cstheme="minorHAnsi"/>
                                <w:b/>
                                <w:bCs/>
                                <w:sz w:val="28"/>
                              </w:rPr>
                              <w:t xml:space="preserve"> Andrew Stringer </w:t>
                            </w:r>
                          </w:p>
                          <w:p w:rsidR="00AF5296" w:rsidRPr="00CE622A" w:rsidRDefault="00AF5296" w:rsidP="00AF5296">
                            <w:pPr>
                              <w:rPr>
                                <w:rFonts w:cstheme="minorHAnsi"/>
                              </w:rPr>
                            </w:pPr>
                            <w:r w:rsidRPr="00CE622A">
                              <w:rPr>
                                <w:rFonts w:cstheme="minorHAnsi"/>
                              </w:rPr>
                              <w:t xml:space="preserve">                                                                                                                  </w:t>
                            </w:r>
                          </w:p>
                          <w:p w:rsidR="00AF5296" w:rsidRPr="00CE622A" w:rsidRDefault="00AF5296" w:rsidP="00AF5296">
                            <w:pPr>
                              <w:rPr>
                                <w:rFonts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Text Box 1" o:spid="_x0000_s1026" style="position:absolute;margin-left:-45pt;margin-top:-8.25pt;width:536.25pt;height:11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" filled="f" strokecolor="black [3213]">
                <v:stroke joinstyle="miter"/>
                <v:textbox>
                  <w:txbxContent>
                    <w:p w:rsidR="00AF5296" w:rsidRPr="00CE622A" w:rsidRDefault="00AF5296" w:rsidP="00AF5296">
                      <w:pPr>
                        <w:pStyle w:val="Heading1"/>
                        <w:rPr>
                          <w:rFonts w:asciiTheme="minorHAnsi" w:hAnsiTheme="minorHAnsi" w:cstheme="minorHAnsi"/>
                          <w:b/>
                          <w:bCs/>
                          <w:sz w:val="14"/>
                        </w:rPr>
                      </w:pPr>
                    </w:p>
                    <w:p w:rsidR="00AF5296" w:rsidRPr="004F5639" w:rsidRDefault="00AF5296" w:rsidP="00AF5296">
                      <w:pPr>
                        <w:pStyle w:val="Heading1"/>
                        <w:rPr>
                          <w:rFonts w:asciiTheme="minorHAnsi" w:hAnsiTheme="minorHAnsi" w:cstheme="minorHAnsi"/>
                          <w:b/>
                          <w:bCs/>
                          <w:sz w:val="44"/>
                        </w:rPr>
                      </w:pPr>
                      <w:r>
                        <w:rPr>
                          <w:rFonts w:asciiTheme="minorHAnsi" w:hAnsiTheme="minorHAnsi" w:cstheme="minorHAnsi"/>
                          <w:b/>
                          <w:bCs/>
                          <w:sz w:val="44"/>
                        </w:rPr>
                        <w:t>Parish Report</w:t>
                      </w:r>
                      <w:r w:rsidRPr="004F5639">
                        <w:rPr>
                          <w:rFonts w:asciiTheme="minorHAnsi" w:hAnsiTheme="minorHAnsi" w:cstheme="minorHAnsi"/>
                          <w:b/>
                          <w:bCs/>
                          <w:sz w:val="44"/>
                        </w:rPr>
                        <w:t xml:space="preserve"> </w:t>
                      </w:r>
                      <w:r>
                        <w:rPr>
                          <w:rFonts w:asciiTheme="minorHAnsi" w:hAnsiTheme="minorHAnsi" w:cstheme="minorHAnsi"/>
                          <w:b/>
                          <w:bCs/>
                          <w:sz w:val="44"/>
                        </w:rPr>
                        <w:t>– January 202</w:t>
                      </w:r>
                      <w:r>
                        <w:rPr>
                          <w:rFonts w:asciiTheme="minorHAnsi" w:hAnsiTheme="minorHAnsi" w:cstheme="minorHAnsi"/>
                          <w:b/>
                          <w:bCs/>
                          <w:sz w:val="44"/>
                        </w:rPr>
                        <w:t>2</w:t>
                      </w:r>
                    </w:p>
                    <w:p w:rsidR="00AF5296" w:rsidRPr="00CE622A" w:rsidRDefault="00AF5296" w:rsidP="00AF5296">
                      <w:pPr>
                        <w:pStyle w:val="Heading1"/>
                        <w:rPr>
                          <w:rFonts w:asciiTheme="minorHAnsi" w:hAnsiTheme="minorHAnsi" w:cstheme="minorHAnsi"/>
                          <w:b/>
                          <w:bCs/>
                          <w:sz w:val="20"/>
                        </w:rPr>
                      </w:pPr>
                    </w:p>
                    <w:p w:rsidR="00AF5296" w:rsidRPr="00CE622A" w:rsidRDefault="00AF5296" w:rsidP="00AF5296">
                      <w:pPr>
                        <w:pStyle w:val="Heading1"/>
                        <w:rPr>
                          <w:rFonts w:asciiTheme="minorHAnsi" w:hAnsiTheme="minorHAnsi" w:cstheme="minorHAnsi"/>
                          <w:b/>
                          <w:bCs/>
                          <w:sz w:val="28"/>
                        </w:rPr>
                      </w:pPr>
                      <w:r w:rsidRPr="00CE622A">
                        <w:rPr>
                          <w:rFonts w:asciiTheme="minorHAnsi" w:hAnsiTheme="minorHAnsi" w:cstheme="minorHAnsi"/>
                          <w:b/>
                          <w:bCs/>
                          <w:sz w:val="28"/>
                        </w:rPr>
                        <w:t>Councillor</w:t>
                      </w:r>
                      <w:r>
                        <w:rPr>
                          <w:rFonts w:asciiTheme="minorHAnsi" w:hAnsiTheme="minorHAnsi" w:cstheme="minorHAnsi"/>
                          <w:b/>
                          <w:bCs/>
                          <w:sz w:val="28"/>
                        </w:rPr>
                        <w:t xml:space="preserve"> Andrew Stringer </w:t>
                      </w:r>
                    </w:p>
                    <w:p w:rsidR="00AF5296" w:rsidRPr="00CE622A" w:rsidRDefault="00AF5296" w:rsidP="00AF5296">
                      <w:pPr>
                        <w:rPr>
                          <w:rFonts w:cstheme="minorHAnsi"/>
                        </w:rPr>
                      </w:pPr>
                      <w:r w:rsidRPr="00CE622A">
                        <w:rPr>
                          <w:rFonts w:cstheme="minorHAnsi"/>
                        </w:rPr>
                        <w:t xml:space="preserve">                                                                                                                  </w:t>
                      </w:r>
                    </w:p>
                    <w:p w:rsidR="00AF5296" w:rsidRPr="00CE622A" w:rsidRDefault="00AF5296" w:rsidP="00AF5296">
                      <w:pPr>
                        <w:rPr>
                          <w:rFonts w:cstheme="minorHAnsi"/>
                        </w:rPr>
                      </w:pPr>
                    </w:p>
                  </w:txbxContent>
                </v:textbox>
                <w10:wrap anchorx="margin"/>
              </v:roundrect>
            </w:pict>
          </mc:Fallback>
        </mc:AlternateContent>
      </w:r>
      <w:r w:rsidRPr="00CE622A">
        <w:rPr>
          <w:rFonts w:cstheme="minorHAnsi"/>
          <w:noProof/>
          <w:lang w:eastAsia="en-GB"/>
        </w:rPr>
        <mc:AlternateContent>
          <mc:Choice Requires="wps">
            <w:drawing>
              <wp:anchor distT="45720" distB="45720" distL="114300" distR="114300" simplePos="0" relativeHeight="251660288" behindDoc="0" locked="0" layoutInCell="1" allowOverlap="1" wp14:anchorId="5612674C" wp14:editId="1B11C573">
                <wp:simplePos x="0" y="0"/>
                <wp:positionH relativeFrom="column">
                  <wp:posOffset>3610099</wp:posOffset>
                </wp:positionH>
                <wp:positionV relativeFrom="paragraph">
                  <wp:posOffset>-83127</wp:posOffset>
                </wp:positionV>
                <wp:extent cx="2778826" cy="14414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826" cy="1441450"/>
                        </a:xfrm>
                        <a:prstGeom prst="roundRect">
                          <a:avLst/>
                        </a:prstGeom>
                        <a:noFill/>
                        <a:ln w="9525">
                          <a:noFill/>
                          <a:miter lim="800000"/>
                          <a:headEnd/>
                          <a:tailEnd/>
                        </a:ln>
                      </wps:spPr>
                      <wps:txbx>
                        <w:txbxContent>
                          <w:p w:rsidR="00AF5296" w:rsidRDefault="00AF5296" w:rsidP="00AF5296">
                            <w:pPr>
                              <w:rPr>
                                <w:rFonts w:cstheme="minorHAnsi"/>
                                <w:b/>
                                <w:bCs/>
                                <w:color w:val="333333"/>
                                <w:lang w:val="en"/>
                              </w:rPr>
                            </w:pPr>
                            <w:r>
                              <w:rPr>
                                <w:rFonts w:cstheme="minorHAnsi"/>
                                <w:b/>
                                <w:bCs/>
                                <w:color w:val="333333"/>
                                <w:lang w:val="en"/>
                              </w:rPr>
                              <w:t xml:space="preserve">Upper Gipping Division </w:t>
                            </w:r>
                          </w:p>
                          <w:p w:rsidR="00AF5296" w:rsidRDefault="00AF5296" w:rsidP="00AF5296">
                            <w:pPr>
                              <w:rPr>
                                <w:rFonts w:cstheme="minorHAnsi"/>
                                <w:b/>
                                <w:bCs/>
                                <w:color w:val="333333"/>
                                <w:lang w:val="en"/>
                              </w:rPr>
                            </w:pPr>
                            <w:r w:rsidRPr="0023301B">
                              <w:rPr>
                                <w:rFonts w:cstheme="minorHAnsi"/>
                                <w:color w:val="333333"/>
                                <w:lang w:val="en"/>
                              </w:rPr>
                              <w:br/>
                            </w:r>
                            <w:r>
                              <w:rPr>
                                <w:rFonts w:cstheme="minorHAnsi"/>
                                <w:b/>
                                <w:bCs/>
                                <w:color w:val="333333"/>
                                <w:lang w:val="en"/>
                              </w:rPr>
                              <w:t xml:space="preserve">County </w:t>
                            </w:r>
                            <w:proofErr w:type="spellStart"/>
                            <w:r>
                              <w:rPr>
                                <w:rFonts w:cstheme="minorHAnsi"/>
                                <w:b/>
                                <w:bCs/>
                                <w:color w:val="333333"/>
                                <w:lang w:val="en"/>
                              </w:rPr>
                              <w:t>Councillor</w:t>
                            </w:r>
                            <w:proofErr w:type="spellEnd"/>
                            <w:r>
                              <w:rPr>
                                <w:rFonts w:cstheme="minorHAnsi"/>
                                <w:b/>
                                <w:bCs/>
                                <w:color w:val="333333"/>
                                <w:lang w:val="en"/>
                              </w:rPr>
                              <w:t xml:space="preserve"> Details</w:t>
                            </w:r>
                          </w:p>
                          <w:p w:rsidR="00AF5296" w:rsidRDefault="00AF5296" w:rsidP="00AF5296">
                            <w:pPr>
                              <w:rPr>
                                <w:rFonts w:cstheme="minorHAnsi"/>
                                <w:b/>
                                <w:bCs/>
                                <w:color w:val="333333"/>
                                <w:lang w:val="en"/>
                              </w:rPr>
                            </w:pPr>
                            <w:r>
                              <w:rPr>
                                <w:rFonts w:cstheme="minorHAnsi"/>
                                <w:b/>
                                <w:bCs/>
                                <w:color w:val="333333"/>
                                <w:lang w:val="en"/>
                              </w:rPr>
                              <w:t>Mobile: 07774199061</w:t>
                            </w:r>
                          </w:p>
                          <w:p w:rsidR="00AF5296" w:rsidRPr="00EF60AB" w:rsidRDefault="00AF5296" w:rsidP="00AF5296">
                            <w:pPr>
                              <w:rPr>
                                <w:rFonts w:cstheme="minorHAnsi"/>
                                <w:color w:val="333333"/>
                                <w:lang w:val="en"/>
                              </w:rPr>
                            </w:pPr>
                            <w:r>
                              <w:rPr>
                                <w:rFonts w:cstheme="minorHAnsi"/>
                                <w:b/>
                                <w:bCs/>
                                <w:color w:val="333333"/>
                                <w:lang w:val="en"/>
                              </w:rPr>
                              <w:t>Email:andrew.stringer@suffolk.gov.uk</w:t>
                            </w:r>
                          </w:p>
                          <w:p w:rsidR="00AF5296" w:rsidRPr="0023301B" w:rsidRDefault="00AF5296" w:rsidP="00AF5296">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xt Box 2" o:spid="_x0000_s1027" style="position:absolute;margin-left:284.25pt;margin-top:-6.55pt;width:218.8pt;height:11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" filled="f" stroked="f">
                <v:stroke joinstyle="miter"/>
                <v:textbox>
                  <w:txbxContent>
                    <w:p w:rsidR="00AF5296" w:rsidRDefault="00AF5296" w:rsidP="00AF5296">
                      <w:pPr>
                        <w:rPr>
                          <w:rFonts w:cstheme="minorHAnsi"/>
                          <w:b/>
                          <w:bCs/>
                          <w:color w:val="333333"/>
                          <w:lang w:val="en"/>
                        </w:rPr>
                      </w:pPr>
                      <w:r>
                        <w:rPr>
                          <w:rFonts w:cstheme="minorHAnsi"/>
                          <w:b/>
                          <w:bCs/>
                          <w:color w:val="333333"/>
                          <w:lang w:val="en"/>
                        </w:rPr>
                        <w:t xml:space="preserve">Upper Gipping Division </w:t>
                      </w:r>
                    </w:p>
                    <w:p w:rsidR="00AF5296" w:rsidRDefault="00AF5296" w:rsidP="00AF5296">
                      <w:pPr>
                        <w:rPr>
                          <w:rFonts w:cstheme="minorHAnsi"/>
                          <w:b/>
                          <w:bCs/>
                          <w:color w:val="333333"/>
                          <w:lang w:val="en"/>
                        </w:rPr>
                      </w:pPr>
                      <w:r w:rsidRPr="0023301B">
                        <w:rPr>
                          <w:rFonts w:cstheme="minorHAnsi"/>
                          <w:color w:val="333333"/>
                          <w:lang w:val="en"/>
                        </w:rPr>
                        <w:br/>
                      </w:r>
                      <w:r>
                        <w:rPr>
                          <w:rFonts w:cstheme="minorHAnsi"/>
                          <w:b/>
                          <w:bCs/>
                          <w:color w:val="333333"/>
                          <w:lang w:val="en"/>
                        </w:rPr>
                        <w:t xml:space="preserve">County </w:t>
                      </w:r>
                      <w:proofErr w:type="spellStart"/>
                      <w:r>
                        <w:rPr>
                          <w:rFonts w:cstheme="minorHAnsi"/>
                          <w:b/>
                          <w:bCs/>
                          <w:color w:val="333333"/>
                          <w:lang w:val="en"/>
                        </w:rPr>
                        <w:t>Councillor</w:t>
                      </w:r>
                      <w:proofErr w:type="spellEnd"/>
                      <w:r>
                        <w:rPr>
                          <w:rFonts w:cstheme="minorHAnsi"/>
                          <w:b/>
                          <w:bCs/>
                          <w:color w:val="333333"/>
                          <w:lang w:val="en"/>
                        </w:rPr>
                        <w:t xml:space="preserve"> Details</w:t>
                      </w:r>
                    </w:p>
                    <w:p w:rsidR="00AF5296" w:rsidRDefault="00AF5296" w:rsidP="00AF5296">
                      <w:pPr>
                        <w:rPr>
                          <w:rFonts w:cstheme="minorHAnsi"/>
                          <w:b/>
                          <w:bCs/>
                          <w:color w:val="333333"/>
                          <w:lang w:val="en"/>
                        </w:rPr>
                      </w:pPr>
                      <w:r>
                        <w:rPr>
                          <w:rFonts w:cstheme="minorHAnsi"/>
                          <w:b/>
                          <w:bCs/>
                          <w:color w:val="333333"/>
                          <w:lang w:val="en"/>
                        </w:rPr>
                        <w:t>Mobile: 07774199061</w:t>
                      </w:r>
                    </w:p>
                    <w:p w:rsidR="00AF5296" w:rsidRPr="00EF60AB" w:rsidRDefault="00AF5296" w:rsidP="00AF5296">
                      <w:pPr>
                        <w:rPr>
                          <w:rFonts w:cstheme="minorHAnsi"/>
                          <w:color w:val="333333"/>
                          <w:lang w:val="en"/>
                        </w:rPr>
                      </w:pPr>
                      <w:r>
                        <w:rPr>
                          <w:rFonts w:cstheme="minorHAnsi"/>
                          <w:b/>
                          <w:bCs/>
                          <w:color w:val="333333"/>
                          <w:lang w:val="en"/>
                        </w:rPr>
                        <w:t>Email:andrew.stringer@suffolk.gov.uk</w:t>
                      </w:r>
                    </w:p>
                    <w:p w:rsidR="00AF5296" w:rsidRPr="0023301B" w:rsidRDefault="00AF5296" w:rsidP="00AF5296">
                      <w:pPr>
                        <w:rPr>
                          <w:rFonts w:cstheme="minorHAnsi"/>
                        </w:rPr>
                      </w:pPr>
                    </w:p>
                  </w:txbxContent>
                </v:textbox>
              </v:roundrect>
            </w:pict>
          </mc:Fallback>
        </mc:AlternateContent>
      </w:r>
    </w:p>
    <w:p w:rsidR="00AF5296" w:rsidRPr="00CE622A" w:rsidRDefault="00AF5296" w:rsidP="00AF5296">
      <w:pPr>
        <w:ind w:right="-90"/>
        <w:rPr>
          <w:rFonts w:cstheme="minorHAnsi"/>
        </w:rPr>
      </w:pPr>
    </w:p>
    <w:p w:rsidR="00AF5296" w:rsidRPr="00CE622A" w:rsidRDefault="00AF5296" w:rsidP="00AF5296">
      <w:pPr>
        <w:ind w:right="-90"/>
        <w:rPr>
          <w:rFonts w:cstheme="minorHAnsi"/>
        </w:rPr>
      </w:pPr>
    </w:p>
    <w:p w:rsidR="00AF5296" w:rsidRDefault="00AF5296" w:rsidP="00AF5296"/>
    <w:p w:rsidR="00AF5296" w:rsidRDefault="00AF5296" w:rsidP="00AF5296">
      <w:pPr>
        <w:rPr>
          <w:b/>
          <w:bCs/>
          <w:u w:val="single"/>
        </w:rPr>
      </w:pPr>
    </w:p>
    <w:p w:rsidR="00AF5296" w:rsidRDefault="00AF5296" w:rsidP="00AF5296">
      <w:pPr>
        <w:jc w:val="center"/>
        <w:rPr>
          <w:b/>
          <w:bCs/>
          <w:u w:val="single"/>
        </w:rPr>
      </w:pPr>
      <w:r w:rsidRPr="00A05423">
        <w:rPr>
          <w:b/>
          <w:bCs/>
          <w:u w:val="single"/>
        </w:rPr>
        <w:t>COVID-19</w:t>
      </w:r>
    </w:p>
    <w:p w:rsidR="00AF5296" w:rsidRDefault="00AF5296" w:rsidP="00AF5296">
      <w:r w:rsidRPr="003E6AE3">
        <w:t xml:space="preserve">Latest SCC information is available here: </w:t>
      </w:r>
      <w:hyperlink r:id="rId5" w:history="1">
        <w:r w:rsidRPr="002358EC">
          <w:rPr>
            <w:rStyle w:val="Hyperlink"/>
          </w:rPr>
          <w:t>https://www.suffolk.gov.uk/coronavirus-covid-19/</w:t>
        </w:r>
      </w:hyperlink>
    </w:p>
    <w:p w:rsidR="00AF5296" w:rsidRDefault="00AF5296" w:rsidP="00AF5296">
      <w:pPr>
        <w:rPr>
          <w:rStyle w:val="Hyperlink"/>
        </w:rPr>
      </w:pPr>
      <w:r w:rsidRPr="00761C43">
        <w:t xml:space="preserve">Latest Government advice is available here: </w:t>
      </w:r>
      <w:hyperlink r:id="rId6" w:history="1">
        <w:r w:rsidRPr="002358EC">
          <w:rPr>
            <w:rStyle w:val="Hyperlink"/>
          </w:rPr>
          <w:t>www.gov.uk/coronavirus</w:t>
        </w:r>
      </w:hyperlink>
    </w:p>
    <w:p w:rsidR="00AF5296" w:rsidRDefault="00AF5296" w:rsidP="00AF5296">
      <w:pPr>
        <w:rPr>
          <w:rStyle w:val="Hyperlink"/>
          <w:color w:val="auto"/>
          <w:u w:val="none"/>
        </w:rPr>
      </w:pPr>
      <w:r>
        <w:rPr>
          <w:rStyle w:val="Hyperlink"/>
          <w:color w:val="auto"/>
          <w:u w:val="none"/>
        </w:rPr>
        <w:t xml:space="preserve">Vaccination Appointments can be booked here: </w:t>
      </w:r>
      <w:hyperlink r:id="rId7" w:history="1">
        <w:r w:rsidRPr="00E95511">
          <w:rPr>
            <w:rStyle w:val="Hyperlink"/>
          </w:rPr>
          <w:t>www.sneevaccine.org.uk</w:t>
        </w:r>
      </w:hyperlink>
      <w:r>
        <w:rPr>
          <w:rStyle w:val="Hyperlink"/>
          <w:color w:val="auto"/>
          <w:u w:val="none"/>
        </w:rPr>
        <w:t xml:space="preserve"> </w:t>
      </w:r>
    </w:p>
    <w:p w:rsidR="00AF5296" w:rsidRDefault="00AF5296" w:rsidP="00AF5296">
      <w:pPr>
        <w:rPr>
          <w:rStyle w:val="Hyperlink"/>
          <w:color w:val="auto"/>
          <w:u w:val="none"/>
        </w:rPr>
      </w:pPr>
    </w:p>
    <w:p w:rsidR="00AF5296" w:rsidRPr="005D78FD" w:rsidRDefault="00AF5296" w:rsidP="00AF5296">
      <w:pPr>
        <w:rPr>
          <w:rStyle w:val="Hyperlink"/>
          <w:color w:val="auto"/>
          <w:u w:val="none"/>
        </w:rPr>
      </w:pPr>
    </w:p>
    <w:p w:rsidR="00AF5296" w:rsidRPr="00345089" w:rsidRDefault="00AF5296" w:rsidP="00AF5296">
      <w:pPr>
        <w:rPr>
          <w:rStyle w:val="Hyperlink"/>
          <w:b/>
          <w:bCs/>
          <w:color w:val="auto"/>
          <w:u w:val="none"/>
        </w:rPr>
      </w:pPr>
      <w:r w:rsidRPr="00345089">
        <w:rPr>
          <w:rStyle w:val="Hyperlink"/>
          <w:b/>
          <w:bCs/>
          <w:color w:val="auto"/>
          <w:u w:val="none"/>
        </w:rPr>
        <w:t>Cabinet Meeting</w:t>
      </w:r>
    </w:p>
    <w:p w:rsidR="00AF5296" w:rsidRPr="001A777C" w:rsidRDefault="00AF5296" w:rsidP="00AF5296">
      <w:pPr>
        <w:rPr>
          <w:rStyle w:val="Hyperlink"/>
          <w:color w:val="auto"/>
          <w:u w:val="none"/>
        </w:rPr>
      </w:pPr>
      <w:r>
        <w:rPr>
          <w:rStyle w:val="Hyperlink"/>
          <w:color w:val="auto"/>
          <w:u w:val="none"/>
        </w:rPr>
        <w:t>The Cabinet met on the 7</w:t>
      </w:r>
      <w:r w:rsidRPr="00D96899">
        <w:rPr>
          <w:rStyle w:val="Hyperlink"/>
          <w:color w:val="auto"/>
          <w:u w:val="none"/>
          <w:vertAlign w:val="superscript"/>
        </w:rPr>
        <w:t>th</w:t>
      </w:r>
      <w:r>
        <w:rPr>
          <w:rStyle w:val="Hyperlink"/>
          <w:color w:val="auto"/>
          <w:u w:val="none"/>
        </w:rPr>
        <w:t xml:space="preserve"> December and voted unanimously to approve additional investment in highway drainage and footway infrastructure. £10m has been approved to replace broken pipes, as well as new installations, and £10m has been approved to increase the maintenance of selected footways. The Cabinet also voted to approve Suffolk County Council’s new Housing Joint Venture. The Council wish to enter a contractual agreement with a private developer, aiming to deliver up to 3,000 new homes across Suffolk. </w:t>
      </w:r>
    </w:p>
    <w:p w:rsidR="00AF5296" w:rsidRPr="00345089" w:rsidRDefault="00AF5296" w:rsidP="00AF5296">
      <w:pPr>
        <w:rPr>
          <w:rStyle w:val="Hyperlink"/>
          <w:b/>
          <w:bCs/>
          <w:color w:val="auto"/>
          <w:u w:val="none"/>
        </w:rPr>
      </w:pPr>
      <w:r w:rsidRPr="00345089">
        <w:rPr>
          <w:rStyle w:val="Hyperlink"/>
          <w:b/>
          <w:bCs/>
          <w:color w:val="auto"/>
          <w:u w:val="none"/>
        </w:rPr>
        <w:t xml:space="preserve">Scrutiny Meeting </w:t>
      </w:r>
      <w:r>
        <w:rPr>
          <w:rStyle w:val="Hyperlink"/>
          <w:b/>
          <w:bCs/>
          <w:color w:val="auto"/>
          <w:u w:val="none"/>
        </w:rPr>
        <w:t>on</w:t>
      </w:r>
      <w:r w:rsidRPr="00345089">
        <w:rPr>
          <w:rStyle w:val="Hyperlink"/>
          <w:b/>
          <w:bCs/>
          <w:color w:val="auto"/>
          <w:u w:val="none"/>
        </w:rPr>
        <w:t xml:space="preserve"> SEND</w:t>
      </w:r>
      <w:r>
        <w:rPr>
          <w:rStyle w:val="Hyperlink"/>
          <w:b/>
          <w:bCs/>
          <w:color w:val="auto"/>
          <w:u w:val="none"/>
        </w:rPr>
        <w:t xml:space="preserve"> Report </w:t>
      </w:r>
    </w:p>
    <w:p w:rsidR="00AF5296" w:rsidRPr="00272650" w:rsidRDefault="00AF5296" w:rsidP="00AF5296">
      <w:pPr>
        <w:rPr>
          <w:rStyle w:val="Hyperlink"/>
          <w:color w:val="auto"/>
          <w:u w:val="none"/>
        </w:rPr>
      </w:pPr>
      <w:r>
        <w:rPr>
          <w:rStyle w:val="Hyperlink"/>
          <w:color w:val="auto"/>
          <w:u w:val="none"/>
        </w:rPr>
        <w:t xml:space="preserve">The Education and Children’s Services Scrutiny Committee met to discuss the damning SEND report, which outlined the various failings of the local service in dealing with children with special needs and disabilities. A new report from the SEND services was presented, which included the progress of improving the service. This included extended training, newly appointed managerial posts, and new accountability structures to help deal with the issues outlined in the previous report. Our Group brought up issues of a lack of opportunity to represent our ideas, we have asked for a wider pool of representatives. </w:t>
      </w:r>
    </w:p>
    <w:p w:rsidR="00AF5296" w:rsidRPr="00C2306A" w:rsidRDefault="00AF5296" w:rsidP="00AF5296">
      <w:pPr>
        <w:rPr>
          <w:rStyle w:val="Hyperlink"/>
          <w:b/>
          <w:bCs/>
          <w:color w:val="auto"/>
          <w:u w:val="none"/>
        </w:rPr>
      </w:pPr>
      <w:r w:rsidRPr="00C2306A">
        <w:rPr>
          <w:rStyle w:val="Hyperlink"/>
          <w:b/>
          <w:bCs/>
          <w:color w:val="auto"/>
          <w:u w:val="none"/>
        </w:rPr>
        <w:t xml:space="preserve">Significant </w:t>
      </w:r>
      <w:r>
        <w:rPr>
          <w:rStyle w:val="Hyperlink"/>
          <w:b/>
          <w:bCs/>
          <w:color w:val="auto"/>
          <w:u w:val="none"/>
        </w:rPr>
        <w:t>I</w:t>
      </w:r>
      <w:r w:rsidRPr="00C2306A">
        <w:rPr>
          <w:rStyle w:val="Hyperlink"/>
          <w:b/>
          <w:bCs/>
          <w:color w:val="auto"/>
          <w:u w:val="none"/>
        </w:rPr>
        <w:t xml:space="preserve">nvestment in </w:t>
      </w:r>
      <w:r>
        <w:rPr>
          <w:rStyle w:val="Hyperlink"/>
          <w:b/>
          <w:bCs/>
          <w:color w:val="auto"/>
          <w:u w:val="none"/>
        </w:rPr>
        <w:t>F</w:t>
      </w:r>
      <w:r w:rsidRPr="00C2306A">
        <w:rPr>
          <w:rStyle w:val="Hyperlink"/>
          <w:b/>
          <w:bCs/>
          <w:color w:val="auto"/>
          <w:u w:val="none"/>
        </w:rPr>
        <w:t xml:space="preserve">irefighting </w:t>
      </w:r>
      <w:r>
        <w:rPr>
          <w:rStyle w:val="Hyperlink"/>
          <w:b/>
          <w:bCs/>
          <w:color w:val="auto"/>
          <w:u w:val="none"/>
        </w:rPr>
        <w:t>E</w:t>
      </w:r>
      <w:r w:rsidRPr="00C2306A">
        <w:rPr>
          <w:rStyle w:val="Hyperlink"/>
          <w:b/>
          <w:bCs/>
          <w:color w:val="auto"/>
          <w:u w:val="none"/>
        </w:rPr>
        <w:t xml:space="preserve">quipment </w:t>
      </w:r>
    </w:p>
    <w:p w:rsidR="00AF5296" w:rsidRPr="0015654C" w:rsidRDefault="00AF5296" w:rsidP="00AF5296">
      <w:pPr>
        <w:rPr>
          <w:rStyle w:val="Hyperlink"/>
          <w:color w:val="auto"/>
          <w:u w:val="none"/>
        </w:rPr>
      </w:pPr>
      <w:r w:rsidRPr="0015654C">
        <w:rPr>
          <w:rStyle w:val="Hyperlink"/>
          <w:color w:val="auto"/>
          <w:u w:val="none"/>
        </w:rPr>
        <w:t xml:space="preserve">Suffolk Fire and Rescue Service </w:t>
      </w:r>
      <w:proofErr w:type="gramStart"/>
      <w:r w:rsidRPr="0015654C">
        <w:rPr>
          <w:rStyle w:val="Hyperlink"/>
          <w:color w:val="auto"/>
          <w:u w:val="none"/>
        </w:rPr>
        <w:t>has</w:t>
      </w:r>
      <w:proofErr w:type="gramEnd"/>
      <w:r w:rsidRPr="0015654C">
        <w:rPr>
          <w:rStyle w:val="Hyperlink"/>
          <w:color w:val="auto"/>
          <w:u w:val="none"/>
        </w:rPr>
        <w:t xml:space="preserve"> recently added to its lifesaving kit – cementing the service’s commitment to protecting its staff and Suffolk residents.</w:t>
      </w:r>
      <w:r>
        <w:rPr>
          <w:rStyle w:val="Hyperlink"/>
          <w:color w:val="auto"/>
          <w:u w:val="none"/>
        </w:rPr>
        <w:t xml:space="preserve"> </w:t>
      </w:r>
      <w:r w:rsidRPr="0015654C">
        <w:rPr>
          <w:rStyle w:val="Hyperlink"/>
          <w:color w:val="auto"/>
          <w:u w:val="none"/>
        </w:rPr>
        <w:t>A significant investment has enabled improved digital radios, smoke hoods and smoke curtains to be provided to every crew in the county.</w:t>
      </w:r>
    </w:p>
    <w:p w:rsidR="00AF5296" w:rsidRPr="0015654C" w:rsidRDefault="00AF5296" w:rsidP="00AF5296">
      <w:pPr>
        <w:rPr>
          <w:rStyle w:val="Hyperlink"/>
          <w:color w:val="auto"/>
          <w:u w:val="none"/>
        </w:rPr>
      </w:pPr>
      <w:r w:rsidRPr="0015654C">
        <w:rPr>
          <w:rStyle w:val="Hyperlink"/>
          <w:color w:val="auto"/>
          <w:u w:val="none"/>
        </w:rPr>
        <w:t>This equipment can be used in a range of incidents, with it already proving invaluable in Lowestoft, when two occupants were rescued after a kitchen fire.</w:t>
      </w:r>
      <w:r>
        <w:rPr>
          <w:rStyle w:val="Hyperlink"/>
          <w:color w:val="auto"/>
          <w:u w:val="none"/>
        </w:rPr>
        <w:t xml:space="preserve"> A</w:t>
      </w:r>
      <w:r w:rsidRPr="0015654C">
        <w:rPr>
          <w:rStyle w:val="Hyperlink"/>
          <w:color w:val="auto"/>
          <w:u w:val="none"/>
        </w:rPr>
        <w:t>lthough crews are ready to attend emergencies with this new kit, it’s important that every home has its own lifesaving equipment – smoke alarms, which should be fitted and tested regularly.</w:t>
      </w:r>
    </w:p>
    <w:p w:rsidR="00AF5296" w:rsidRDefault="00AF5296" w:rsidP="00AF5296">
      <w:pPr>
        <w:rPr>
          <w:rStyle w:val="Hyperlink"/>
        </w:rPr>
      </w:pPr>
      <w:r>
        <w:t xml:space="preserve">For more information, visit: </w:t>
      </w:r>
      <w:hyperlink r:id="rId8" w:history="1">
        <w:r w:rsidRPr="00E95511">
          <w:rPr>
            <w:rStyle w:val="Hyperlink"/>
          </w:rPr>
          <w:t>https://www.suffolk.gov.uk/council-and-democracy/council-news/show/significant-investment-in-firefighting-equipment-secures-safer-future-for-suffolk</w:t>
        </w:r>
      </w:hyperlink>
    </w:p>
    <w:p w:rsidR="00AF5296" w:rsidRPr="00095870" w:rsidRDefault="00AF5296" w:rsidP="00AF5296">
      <w:pPr>
        <w:rPr>
          <w:rStyle w:val="Hyperlink"/>
          <w:b/>
          <w:bCs/>
          <w:color w:val="auto"/>
          <w:u w:val="none"/>
        </w:rPr>
      </w:pPr>
      <w:r w:rsidRPr="00095870">
        <w:rPr>
          <w:rStyle w:val="Hyperlink"/>
          <w:b/>
          <w:bCs/>
          <w:color w:val="auto"/>
          <w:u w:val="none"/>
        </w:rPr>
        <w:lastRenderedPageBreak/>
        <w:t>Free Bus and Taxi Services for All Travelling for a Vaccination</w:t>
      </w:r>
    </w:p>
    <w:p w:rsidR="00AF5296" w:rsidRDefault="00AF5296" w:rsidP="00AF5296">
      <w:pPr>
        <w:rPr>
          <w:rStyle w:val="Hyperlink"/>
          <w:color w:val="auto"/>
          <w:u w:val="none"/>
        </w:rPr>
      </w:pPr>
      <w:r>
        <w:rPr>
          <w:rStyle w:val="Hyperlink"/>
          <w:color w:val="auto"/>
          <w:u w:val="none"/>
        </w:rPr>
        <w:t>Stuart Keeble, the Director of Public Health at Suffolk County Council, expanded the ‘</w:t>
      </w:r>
      <w:proofErr w:type="spellStart"/>
      <w:r>
        <w:rPr>
          <w:rStyle w:val="Hyperlink"/>
          <w:color w:val="auto"/>
          <w:u w:val="none"/>
        </w:rPr>
        <w:t>Vaxi</w:t>
      </w:r>
      <w:proofErr w:type="spellEnd"/>
      <w:r>
        <w:rPr>
          <w:rStyle w:val="Hyperlink"/>
          <w:color w:val="auto"/>
          <w:u w:val="none"/>
        </w:rPr>
        <w:t xml:space="preserve"> Taxi’ service to all members of the public. The original campaign was for those who were strictly eligible, but the Council has opened up the offer to anyone who needs it, in order to get to their appointment for a first, second or booster vaccination.</w:t>
      </w:r>
    </w:p>
    <w:p w:rsidR="00AF5296" w:rsidRPr="002A5DB6" w:rsidRDefault="00AF5296" w:rsidP="00AF5296">
      <w:pPr>
        <w:rPr>
          <w:rStyle w:val="Hyperlink"/>
          <w:color w:val="auto"/>
          <w:u w:val="none"/>
        </w:rPr>
      </w:pPr>
      <w:r>
        <w:rPr>
          <w:rStyle w:val="Hyperlink"/>
          <w:color w:val="auto"/>
          <w:u w:val="none"/>
        </w:rPr>
        <w:t xml:space="preserve">For a list of the taxi companies who have signed up to the scheme, please visit </w:t>
      </w:r>
      <w:hyperlink r:id="rId9" w:history="1">
        <w:r w:rsidRPr="00E26177">
          <w:rPr>
            <w:rStyle w:val="Hyperlink"/>
          </w:rPr>
          <w:t>www.suffolk.gov.uk/GetVaccinated</w:t>
        </w:r>
      </w:hyperlink>
      <w:r>
        <w:rPr>
          <w:rStyle w:val="Hyperlink"/>
          <w:color w:val="auto"/>
          <w:u w:val="none"/>
        </w:rPr>
        <w:t xml:space="preserve"> - or for further information, go to </w:t>
      </w:r>
      <w:hyperlink r:id="rId10" w:history="1">
        <w:r w:rsidRPr="00E26177">
          <w:rPr>
            <w:rStyle w:val="Hyperlink"/>
          </w:rPr>
          <w:t>https://sneevaccine.org.uk/</w:t>
        </w:r>
      </w:hyperlink>
    </w:p>
    <w:p w:rsidR="00AF5296" w:rsidRPr="00034CC9" w:rsidRDefault="00AF5296" w:rsidP="00AF5296">
      <w:pPr>
        <w:rPr>
          <w:rStyle w:val="Hyperlink"/>
          <w:b/>
          <w:bCs/>
          <w:color w:val="auto"/>
          <w:u w:val="none"/>
        </w:rPr>
      </w:pPr>
      <w:r w:rsidRPr="00034CC9">
        <w:rPr>
          <w:rStyle w:val="Hyperlink"/>
          <w:b/>
          <w:bCs/>
          <w:color w:val="auto"/>
          <w:u w:val="none"/>
        </w:rPr>
        <w:t>‘Support Social Care’ Campaign</w:t>
      </w:r>
    </w:p>
    <w:p w:rsidR="00AF5296" w:rsidRDefault="00AF5296" w:rsidP="00AF5296">
      <w:pPr>
        <w:rPr>
          <w:rStyle w:val="Hyperlink"/>
          <w:color w:val="auto"/>
          <w:u w:val="none"/>
        </w:rPr>
      </w:pPr>
      <w:r>
        <w:rPr>
          <w:rStyle w:val="Hyperlink"/>
          <w:color w:val="auto"/>
          <w:u w:val="none"/>
        </w:rPr>
        <w:t>A new campaign was released in December aimed to help the public understand more about the Social Care sector in Suffolk. The campaign wants to celebrate the care professionals, and asks the public for a little patience and flexibility whilst the Council navigates through another tough winter.</w:t>
      </w:r>
    </w:p>
    <w:p w:rsidR="00AF5296" w:rsidRDefault="00AF5296" w:rsidP="00AF5296">
      <w:pPr>
        <w:rPr>
          <w:rStyle w:val="Hyperlink"/>
          <w:color w:val="auto"/>
          <w:u w:val="none"/>
        </w:rPr>
      </w:pPr>
      <w:r>
        <w:rPr>
          <w:rStyle w:val="Hyperlink"/>
          <w:color w:val="auto"/>
          <w:u w:val="none"/>
        </w:rPr>
        <w:t xml:space="preserve">Every day, Suffolk receives on average 550 calls from people on adult social care, and on Christmas there will be around 1,200 care home staff working to ensure Residential and Nursing Homes have a good Christmas. </w:t>
      </w:r>
    </w:p>
    <w:p w:rsidR="00AF5296" w:rsidRPr="00DA2350" w:rsidRDefault="00AF5296" w:rsidP="00AF5296">
      <w:pPr>
        <w:rPr>
          <w:rStyle w:val="Hyperlink"/>
          <w:color w:val="auto"/>
          <w:u w:val="none"/>
        </w:rPr>
      </w:pPr>
      <w:r>
        <w:rPr>
          <w:rStyle w:val="Hyperlink"/>
          <w:color w:val="auto"/>
          <w:u w:val="none"/>
        </w:rPr>
        <w:t>You can support for Social Care on social media by using the hashtag #</w:t>
      </w:r>
      <w:proofErr w:type="spellStart"/>
      <w:r>
        <w:rPr>
          <w:rStyle w:val="Hyperlink"/>
          <w:color w:val="auto"/>
          <w:u w:val="none"/>
        </w:rPr>
        <w:t>SupportSocialCare</w:t>
      </w:r>
      <w:proofErr w:type="spellEnd"/>
      <w:r>
        <w:rPr>
          <w:rStyle w:val="Hyperlink"/>
          <w:color w:val="auto"/>
          <w:u w:val="none"/>
        </w:rPr>
        <w:t xml:space="preserve">, or by offering to collect a neighbour-in-need’s prescription, or simply paying them a visit. </w:t>
      </w:r>
    </w:p>
    <w:p w:rsidR="00AF5296" w:rsidRPr="003E6AE3" w:rsidRDefault="00AF5296" w:rsidP="00AF5296"/>
    <w:p w:rsidR="00AF5296" w:rsidRPr="008E720B" w:rsidRDefault="00AF5296" w:rsidP="00AF5296">
      <w:pPr>
        <w:rPr>
          <w:b/>
          <w:bCs/>
          <w:u w:val="single"/>
        </w:rPr>
      </w:pPr>
      <w:r w:rsidRPr="008E720B">
        <w:rPr>
          <w:b/>
          <w:bCs/>
          <w:u w:val="single"/>
        </w:rPr>
        <w:t>Follow us on:</w:t>
      </w:r>
    </w:p>
    <w:p w:rsidR="00AF5296" w:rsidRDefault="00AF5296" w:rsidP="00AF5296">
      <w:r w:rsidRPr="008E720B">
        <w:rPr>
          <w:b/>
          <w:bCs/>
        </w:rPr>
        <w:t>Twitter</w:t>
      </w:r>
      <w:r>
        <w:t xml:space="preserve"> - </w:t>
      </w:r>
      <w:hyperlink r:id="rId11" w:history="1">
        <w:r w:rsidRPr="00E90C40">
          <w:rPr>
            <w:rStyle w:val="Hyperlink"/>
          </w:rPr>
          <w:t>Suffolk Green, Lib Dem &amp; Independent Group (@</w:t>
        </w:r>
        <w:proofErr w:type="spellStart"/>
        <w:r w:rsidRPr="00E90C40">
          <w:rPr>
            <w:rStyle w:val="Hyperlink"/>
          </w:rPr>
          <w:t>SuffolkGLI</w:t>
        </w:r>
        <w:proofErr w:type="spellEnd"/>
        <w:r w:rsidRPr="00E90C40">
          <w:rPr>
            <w:rStyle w:val="Hyperlink"/>
          </w:rPr>
          <w:t>) / Twitter</w:t>
        </w:r>
      </w:hyperlink>
    </w:p>
    <w:p w:rsidR="00AF5296" w:rsidRDefault="00AF5296" w:rsidP="00AF5296">
      <w:r w:rsidRPr="008E720B">
        <w:rPr>
          <w:b/>
          <w:bCs/>
        </w:rPr>
        <w:t>Website</w:t>
      </w:r>
      <w:r>
        <w:t xml:space="preserve"> - </w:t>
      </w:r>
      <w:hyperlink r:id="rId12" w:history="1">
        <w:r w:rsidRPr="00E90C40">
          <w:rPr>
            <w:rStyle w:val="Hyperlink"/>
          </w:rPr>
          <w:t>Suffolk Green, Liberal Democrat and Independent Group – The GLI Group at Suffolk County Council (</w:t>
        </w:r>
        <w:r w:rsidRPr="00877C2C">
          <w:rPr>
            <w:rStyle w:val="Hyperlink"/>
          </w:rPr>
          <w:t>suffolkgli.wordpress.com</w:t>
        </w:r>
        <w:r w:rsidRPr="00E90C40">
          <w:rPr>
            <w:rStyle w:val="Hyperlink"/>
          </w:rPr>
          <w:t>)</w:t>
        </w:r>
      </w:hyperlink>
    </w:p>
    <w:p w:rsidR="007723C4" w:rsidRDefault="007723C4"/>
    <w:sectPr w:rsidR="00772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296"/>
    <w:rsid w:val="006B4765"/>
    <w:rsid w:val="007723C4"/>
    <w:rsid w:val="00AF5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296"/>
    <w:pPr>
      <w:spacing w:after="160" w:line="259" w:lineRule="auto"/>
    </w:pPr>
  </w:style>
  <w:style w:type="paragraph" w:styleId="Heading1">
    <w:name w:val="heading 1"/>
    <w:basedOn w:val="Normal"/>
    <w:next w:val="Normal"/>
    <w:link w:val="Heading1Char"/>
    <w:qFormat/>
    <w:rsid w:val="00AF5296"/>
    <w:pPr>
      <w:keepNext/>
      <w:spacing w:after="0" w:line="240" w:lineRule="auto"/>
      <w:outlineLvl w:val="0"/>
    </w:pPr>
    <w:rPr>
      <w:rFonts w:ascii="Arial" w:eastAsia="Times New Roman" w:hAnsi="Arial"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296"/>
    <w:rPr>
      <w:rFonts w:ascii="Arial" w:eastAsia="Times New Roman" w:hAnsi="Arial" w:cs="Times New Roman"/>
      <w:sz w:val="32"/>
      <w:szCs w:val="24"/>
    </w:rPr>
  </w:style>
  <w:style w:type="character" w:styleId="Hyperlink">
    <w:name w:val="Hyperlink"/>
    <w:rsid w:val="00AF52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296"/>
    <w:pPr>
      <w:spacing w:after="160" w:line="259" w:lineRule="auto"/>
    </w:pPr>
  </w:style>
  <w:style w:type="paragraph" w:styleId="Heading1">
    <w:name w:val="heading 1"/>
    <w:basedOn w:val="Normal"/>
    <w:next w:val="Normal"/>
    <w:link w:val="Heading1Char"/>
    <w:qFormat/>
    <w:rsid w:val="00AF5296"/>
    <w:pPr>
      <w:keepNext/>
      <w:spacing w:after="0" w:line="240" w:lineRule="auto"/>
      <w:outlineLvl w:val="0"/>
    </w:pPr>
    <w:rPr>
      <w:rFonts w:ascii="Arial" w:eastAsia="Times New Roman" w:hAnsi="Arial"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296"/>
    <w:rPr>
      <w:rFonts w:ascii="Arial" w:eastAsia="Times New Roman" w:hAnsi="Arial" w:cs="Times New Roman"/>
      <w:sz w:val="32"/>
      <w:szCs w:val="24"/>
    </w:rPr>
  </w:style>
  <w:style w:type="character" w:styleId="Hyperlink">
    <w:name w:val="Hyperlink"/>
    <w:rsid w:val="00AF52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ffolk.gov.uk/council-and-democracy/council-news/show/significant-investment-in-firefighting-equipment-secures-safer-future-for-suffol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neevaccine.org.uk" TargetMode="External"/><Relationship Id="rId12" Type="http://schemas.openxmlformats.org/officeDocument/2006/relationships/hyperlink" Target="https://suffolkgli.wordpres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v.uk/coronavirus" TargetMode="External"/><Relationship Id="rId11" Type="http://schemas.openxmlformats.org/officeDocument/2006/relationships/hyperlink" Target="https://twitter.com/SuffolkGLI" TargetMode="External"/><Relationship Id="rId5" Type="http://schemas.openxmlformats.org/officeDocument/2006/relationships/hyperlink" Target="https://www.suffolk.gov.uk/coronavirus-covid-19/" TargetMode="External"/><Relationship Id="rId10" Type="http://schemas.openxmlformats.org/officeDocument/2006/relationships/hyperlink" Target="https://sneevaccine.org.uk/" TargetMode="External"/><Relationship Id="rId4" Type="http://schemas.openxmlformats.org/officeDocument/2006/relationships/webSettings" Target="webSettings.xml"/><Relationship Id="rId9" Type="http://schemas.openxmlformats.org/officeDocument/2006/relationships/hyperlink" Target="http://www.suffolk.gov.uk/GetVaccinat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2022-01-06T22:30:00Z</dcterms:created>
  <dcterms:modified xsi:type="dcterms:W3CDTF">2022-01-06T22:33:00Z</dcterms:modified>
</cp:coreProperties>
</file>